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C80FA" w14:textId="7A953B87" w:rsidR="00780E29" w:rsidRPr="00CF6D34" w:rsidRDefault="0089500E" w:rsidP="00CF6D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Андреева В.Д.</w:t>
      </w:r>
    </w:p>
    <w:p w14:paraId="7ABCB9BA" w14:textId="77777777" w:rsidR="00780E29" w:rsidRDefault="00780E29" w:rsidP="00F2597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A66D561" w14:textId="4A19A30D" w:rsidR="00780E29" w:rsidRPr="00E3399D" w:rsidRDefault="00F25972" w:rsidP="00110C83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16.02.2022</w:t>
      </w:r>
    </w:p>
    <w:p w14:paraId="6614D695" w14:textId="77777777" w:rsidR="00110C83" w:rsidRPr="00110C83" w:rsidRDefault="00110C83" w:rsidP="00110C83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C83">
        <w:rPr>
          <w:rFonts w:ascii="Times New Roman" w:hAnsi="Times New Roman" w:cs="Times New Roman"/>
          <w:b/>
          <w:sz w:val="28"/>
          <w:szCs w:val="28"/>
        </w:rPr>
        <w:t>Анализ музыкальных произведений, 3 курс ТМ</w:t>
      </w:r>
    </w:p>
    <w:p w14:paraId="487904FE" w14:textId="77777777" w:rsidR="00110C83" w:rsidRDefault="00110C83" w:rsidP="00110C83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C83">
        <w:rPr>
          <w:rFonts w:ascii="Times New Roman" w:hAnsi="Times New Roman" w:cs="Times New Roman"/>
          <w:sz w:val="28"/>
          <w:szCs w:val="28"/>
        </w:rPr>
        <w:t>Тема занятия: Строгие (орнаментальные) вариации</w:t>
      </w:r>
      <w:r>
        <w:rPr>
          <w:rFonts w:ascii="Times New Roman" w:hAnsi="Times New Roman" w:cs="Times New Roman"/>
          <w:sz w:val="28"/>
          <w:szCs w:val="28"/>
        </w:rPr>
        <w:t xml:space="preserve"> (продолжение)</w:t>
      </w:r>
      <w:r w:rsidRPr="00110C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Свободные вариации.</w:t>
      </w:r>
      <w:r w:rsidRPr="00110C83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65C16F92" w14:textId="77777777" w:rsidR="00110C83" w:rsidRPr="00110C83" w:rsidRDefault="00110C83" w:rsidP="00110C83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C83">
        <w:rPr>
          <w:rFonts w:ascii="Times New Roman" w:hAnsi="Times New Roman" w:cs="Times New Roman"/>
          <w:sz w:val="28"/>
          <w:szCs w:val="28"/>
        </w:rPr>
        <w:t xml:space="preserve">Д/з: 1. Разделы о </w:t>
      </w:r>
      <w:r>
        <w:rPr>
          <w:rFonts w:ascii="Times New Roman" w:hAnsi="Times New Roman" w:cs="Times New Roman"/>
          <w:sz w:val="28"/>
          <w:szCs w:val="28"/>
        </w:rPr>
        <w:t>свободных</w:t>
      </w:r>
      <w:r w:rsidRPr="00110C83">
        <w:rPr>
          <w:rFonts w:ascii="Times New Roman" w:hAnsi="Times New Roman" w:cs="Times New Roman"/>
          <w:sz w:val="28"/>
          <w:szCs w:val="28"/>
        </w:rPr>
        <w:t xml:space="preserve"> вариациях в учебной литературе (</w:t>
      </w:r>
      <w:proofErr w:type="spellStart"/>
      <w:r w:rsidRPr="00110C83">
        <w:rPr>
          <w:rFonts w:ascii="Times New Roman" w:hAnsi="Times New Roman" w:cs="Times New Roman"/>
          <w:sz w:val="28"/>
          <w:szCs w:val="28"/>
        </w:rPr>
        <w:t>Мазель</w:t>
      </w:r>
      <w:proofErr w:type="spellEnd"/>
      <w:r w:rsidRPr="00110C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C83">
        <w:rPr>
          <w:rFonts w:ascii="Times New Roman" w:hAnsi="Times New Roman" w:cs="Times New Roman"/>
          <w:sz w:val="28"/>
          <w:szCs w:val="28"/>
        </w:rPr>
        <w:t>Способин</w:t>
      </w:r>
      <w:proofErr w:type="spellEnd"/>
      <w:r w:rsidRPr="00110C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C83">
        <w:rPr>
          <w:rFonts w:ascii="Times New Roman" w:hAnsi="Times New Roman" w:cs="Times New Roman"/>
          <w:sz w:val="28"/>
          <w:szCs w:val="28"/>
        </w:rPr>
        <w:t>Холопова</w:t>
      </w:r>
      <w:proofErr w:type="spellEnd"/>
      <w:r w:rsidRPr="00110C83">
        <w:rPr>
          <w:rFonts w:ascii="Times New Roman" w:hAnsi="Times New Roman" w:cs="Times New Roman"/>
          <w:sz w:val="28"/>
          <w:szCs w:val="28"/>
        </w:rPr>
        <w:t>) – конспект.</w:t>
      </w:r>
    </w:p>
    <w:p w14:paraId="17A20A60" w14:textId="1275B8D9" w:rsidR="00D1200F" w:rsidRPr="00CF6D34" w:rsidRDefault="00110C83" w:rsidP="00CF6D34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10C83">
        <w:rPr>
          <w:rFonts w:ascii="Times New Roman" w:hAnsi="Times New Roman" w:cs="Times New Roman"/>
          <w:sz w:val="28"/>
          <w:szCs w:val="28"/>
        </w:rPr>
        <w:t>Анализ произведений:</w:t>
      </w:r>
      <w:r w:rsidR="00C26B48">
        <w:rPr>
          <w:rFonts w:ascii="Times New Roman" w:hAnsi="Times New Roman" w:cs="Times New Roman"/>
          <w:sz w:val="28"/>
          <w:szCs w:val="28"/>
        </w:rPr>
        <w:t xml:space="preserve"> Л. Бетховен «32 вариации»,</w:t>
      </w:r>
      <w:r w:rsidRPr="00110C83">
        <w:rPr>
          <w:rFonts w:ascii="Times New Roman" w:hAnsi="Times New Roman" w:cs="Times New Roman"/>
          <w:sz w:val="28"/>
          <w:szCs w:val="28"/>
        </w:rPr>
        <w:t xml:space="preserve"> </w:t>
      </w:r>
      <w:r w:rsidR="00C26B48">
        <w:rPr>
          <w:rFonts w:ascii="Times New Roman" w:hAnsi="Times New Roman" w:cs="Times New Roman"/>
          <w:sz w:val="28"/>
          <w:szCs w:val="28"/>
        </w:rPr>
        <w:t>Р. </w:t>
      </w:r>
      <w:r>
        <w:rPr>
          <w:rFonts w:ascii="Times New Roman" w:hAnsi="Times New Roman" w:cs="Times New Roman"/>
          <w:sz w:val="28"/>
          <w:szCs w:val="28"/>
        </w:rPr>
        <w:t>Шуман «Симфонические этюды»</w:t>
      </w:r>
      <w:r w:rsidR="00C26B48">
        <w:rPr>
          <w:rFonts w:ascii="Times New Roman" w:hAnsi="Times New Roman" w:cs="Times New Roman"/>
          <w:sz w:val="28"/>
          <w:szCs w:val="28"/>
        </w:rPr>
        <w:t>.</w:t>
      </w:r>
    </w:p>
    <w:sectPr w:rsidR="00D1200F" w:rsidRPr="00CF6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A722E"/>
    <w:multiLevelType w:val="hybridMultilevel"/>
    <w:tmpl w:val="25F6D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2166E"/>
    <w:multiLevelType w:val="hybridMultilevel"/>
    <w:tmpl w:val="8DC2C09E"/>
    <w:lvl w:ilvl="0" w:tplc="0419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2" w15:restartNumberingAfterBreak="0">
    <w:nsid w:val="6753341D"/>
    <w:multiLevelType w:val="hybridMultilevel"/>
    <w:tmpl w:val="0240C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51F4"/>
    <w:multiLevelType w:val="hybridMultilevel"/>
    <w:tmpl w:val="C0921A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5E3D9A"/>
    <w:multiLevelType w:val="hybridMultilevel"/>
    <w:tmpl w:val="F31AC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715F5"/>
    <w:multiLevelType w:val="hybridMultilevel"/>
    <w:tmpl w:val="8D28D8D0"/>
    <w:lvl w:ilvl="0" w:tplc="24A8A1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0B23346"/>
    <w:multiLevelType w:val="hybridMultilevel"/>
    <w:tmpl w:val="877079FC"/>
    <w:lvl w:ilvl="0" w:tplc="1B5CF4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F8225E"/>
    <w:multiLevelType w:val="hybridMultilevel"/>
    <w:tmpl w:val="124066D2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DC7"/>
    <w:rsid w:val="00022C6D"/>
    <w:rsid w:val="000B6701"/>
    <w:rsid w:val="000F0445"/>
    <w:rsid w:val="00103B8F"/>
    <w:rsid w:val="00110C83"/>
    <w:rsid w:val="001413C8"/>
    <w:rsid w:val="0018447A"/>
    <w:rsid w:val="00317006"/>
    <w:rsid w:val="00335D16"/>
    <w:rsid w:val="00372A67"/>
    <w:rsid w:val="00525108"/>
    <w:rsid w:val="005A129A"/>
    <w:rsid w:val="006C2E63"/>
    <w:rsid w:val="006E31BD"/>
    <w:rsid w:val="00741A7A"/>
    <w:rsid w:val="00777626"/>
    <w:rsid w:val="00780E29"/>
    <w:rsid w:val="008257DA"/>
    <w:rsid w:val="0089500E"/>
    <w:rsid w:val="008C1F61"/>
    <w:rsid w:val="00A42DC7"/>
    <w:rsid w:val="00A83E7A"/>
    <w:rsid w:val="00A92907"/>
    <w:rsid w:val="00AB0FEB"/>
    <w:rsid w:val="00AF7851"/>
    <w:rsid w:val="00B3278D"/>
    <w:rsid w:val="00BD7424"/>
    <w:rsid w:val="00C26B48"/>
    <w:rsid w:val="00CF6D34"/>
    <w:rsid w:val="00D1200F"/>
    <w:rsid w:val="00E3399D"/>
    <w:rsid w:val="00EA02F9"/>
    <w:rsid w:val="00EC5269"/>
    <w:rsid w:val="00F2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3E0A6F"/>
  <w15:docId w15:val="{768BF570-5F54-984A-9FE7-81FEB9B6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Microsoft Office User</cp:lastModifiedBy>
  <cp:revision>20</cp:revision>
  <dcterms:created xsi:type="dcterms:W3CDTF">2022-02-09T13:55:00Z</dcterms:created>
  <dcterms:modified xsi:type="dcterms:W3CDTF">2022-02-20T13:35:00Z</dcterms:modified>
</cp:coreProperties>
</file>